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A7" w:rsidRPr="00DD0866" w:rsidRDefault="006D1BA7" w:rsidP="006D1BA7">
      <w:pPr>
        <w:jc w:val="center"/>
        <w:rPr>
          <w:u w:val="single"/>
        </w:rPr>
      </w:pPr>
      <w:r w:rsidRPr="00DD0866">
        <w:rPr>
          <w:u w:val="single"/>
        </w:rPr>
        <w:t>Modèle-type Décision de modification du territoire cynégétique de l’ACCA</w:t>
      </w:r>
    </w:p>
    <w:p w:rsidR="006D1BA7" w:rsidRPr="00DD0866" w:rsidRDefault="006D1BA7">
      <w:pPr>
        <w:rPr>
          <w:sz w:val="20"/>
        </w:rPr>
      </w:pPr>
    </w:p>
    <w:p w:rsidR="006D1BA7" w:rsidRPr="00DD0866" w:rsidRDefault="006D1BA7">
      <w:r w:rsidRPr="00DD0866">
        <w:t>[</w:t>
      </w:r>
      <w:r w:rsidRPr="00DD0866">
        <w:rPr>
          <w:highlight w:val="yellow"/>
        </w:rPr>
        <w:t>Indication de la Fédération</w:t>
      </w:r>
      <w:r w:rsidRPr="00DD0866">
        <w:t>]</w:t>
      </w:r>
    </w:p>
    <w:p w:rsidR="006D1BA7" w:rsidRPr="00DD0866" w:rsidRDefault="006D1BA7">
      <w:r w:rsidRPr="00DD0866">
        <w:t>[</w:t>
      </w:r>
      <w:r w:rsidRPr="00DD0866">
        <w:rPr>
          <w:highlight w:val="yellow"/>
        </w:rPr>
        <w:t>Adresse de la Fédération</w:t>
      </w:r>
      <w:r w:rsidRPr="00DD0866">
        <w:t>]</w:t>
      </w:r>
    </w:p>
    <w:p w:rsidR="006D1BA7" w:rsidRPr="00DD0866" w:rsidRDefault="006D1BA7">
      <w:pPr>
        <w:rPr>
          <w:sz w:val="20"/>
        </w:rPr>
      </w:pPr>
    </w:p>
    <w:p w:rsidR="006D1BA7" w:rsidRPr="00DD0866" w:rsidRDefault="006D1BA7" w:rsidP="006D1BA7">
      <w:pPr>
        <w:jc w:val="center"/>
        <w:rPr>
          <w:u w:val="single"/>
        </w:rPr>
      </w:pPr>
      <w:r w:rsidRPr="00DD0866">
        <w:rPr>
          <w:u w:val="single"/>
        </w:rPr>
        <w:t>Décision n° [</w:t>
      </w:r>
      <w:r w:rsidRPr="00DD0866">
        <w:rPr>
          <w:highlight w:val="yellow"/>
          <w:u w:val="single"/>
        </w:rPr>
        <w:t>indiquer le numéro</w:t>
      </w:r>
      <w:r w:rsidRPr="00DD0866">
        <w:rPr>
          <w:u w:val="single"/>
        </w:rPr>
        <w:t>] modifiant la liste des terrains devant être soumis à l’action de l’association communale de chasse agréée de [</w:t>
      </w:r>
      <w:r w:rsidRPr="00DD0866">
        <w:rPr>
          <w:highlight w:val="yellow"/>
          <w:u w:val="single"/>
        </w:rPr>
        <w:t>indiquer le nom de l’association</w:t>
      </w:r>
      <w:r w:rsidRPr="00DD0866">
        <w:rPr>
          <w:u w:val="single"/>
        </w:rPr>
        <w:t>]</w:t>
      </w:r>
    </w:p>
    <w:p w:rsidR="006D1BA7" w:rsidRDefault="006D1BA7" w:rsidP="006D1BA7">
      <w:pPr>
        <w:jc w:val="center"/>
        <w:rPr>
          <w:sz w:val="20"/>
        </w:rPr>
      </w:pPr>
    </w:p>
    <w:p w:rsidR="00DD0866" w:rsidRPr="00DD0866" w:rsidRDefault="00DD0866" w:rsidP="006D1BA7">
      <w:pPr>
        <w:jc w:val="center"/>
        <w:rPr>
          <w:sz w:val="24"/>
        </w:rPr>
      </w:pPr>
      <w:r w:rsidRPr="00DD0866">
        <w:rPr>
          <w:sz w:val="24"/>
        </w:rPr>
        <w:t>Le président de la Fédération Départementale des Chasseurs de [</w:t>
      </w:r>
      <w:r w:rsidRPr="00DD0866">
        <w:rPr>
          <w:sz w:val="24"/>
          <w:highlight w:val="yellow"/>
        </w:rPr>
        <w:t>indiquer</w:t>
      </w:r>
      <w:r w:rsidRPr="00DD0866">
        <w:rPr>
          <w:sz w:val="24"/>
        </w:rPr>
        <w:t>]</w:t>
      </w:r>
    </w:p>
    <w:p w:rsidR="00127FED" w:rsidRPr="00DD0866" w:rsidRDefault="00127FED" w:rsidP="00127FED">
      <w:pPr>
        <w:jc w:val="both"/>
      </w:pPr>
      <w:r w:rsidRPr="00DD0866">
        <w:t xml:space="preserve">(Suivant les cas)Vu les articles L. 422-10 à L. 422-15, L. 422-18 à L. 422-20 du code de l’environnement, </w:t>
      </w:r>
    </w:p>
    <w:p w:rsidR="00127FED" w:rsidRPr="00DD0866" w:rsidRDefault="00127FED" w:rsidP="00127FED">
      <w:pPr>
        <w:jc w:val="both"/>
      </w:pPr>
      <w:r w:rsidRPr="00DD0866">
        <w:t xml:space="preserve">(Suivant les cas) Vu les articles R. 422-24, R. 422-42 à R. 422-44, R. 422-52 à R. 422-59 du code de l’environnement, </w:t>
      </w:r>
    </w:p>
    <w:p w:rsidR="00127FED" w:rsidRPr="00DD0866" w:rsidRDefault="00127FED" w:rsidP="00127FED">
      <w:pPr>
        <w:jc w:val="both"/>
      </w:pPr>
      <w:r w:rsidRPr="00DD0866">
        <w:t>(Suivant les cas) Vu les a</w:t>
      </w:r>
      <w:r w:rsidR="002451F8" w:rsidRPr="00DD0866">
        <w:t>rticles L. 422-16 et L. 422-17 du code de l’environnement,</w:t>
      </w:r>
    </w:p>
    <w:p w:rsidR="00127FED" w:rsidRPr="00DD0866" w:rsidRDefault="00127FED" w:rsidP="00127FED">
      <w:pPr>
        <w:jc w:val="both"/>
      </w:pPr>
      <w:r w:rsidRPr="00DD0866">
        <w:t>(Suivant les cas) Vu les articles R. 422-45 à R. 422-51 du code de l’environnement,</w:t>
      </w:r>
    </w:p>
    <w:p w:rsidR="00127FED" w:rsidRPr="00DD0866" w:rsidRDefault="00127FED" w:rsidP="00127FED">
      <w:pPr>
        <w:jc w:val="both"/>
      </w:pPr>
      <w:r w:rsidRPr="00DD0866">
        <w:t xml:space="preserve">(Suivant les cas) Vu les articles </w:t>
      </w:r>
      <w:r w:rsidR="002451F8" w:rsidRPr="00DD0866">
        <w:t xml:space="preserve">L. 422-10 à L. 422-12, </w:t>
      </w:r>
      <w:r w:rsidRPr="00DD0866">
        <w:t>L. 424-3</w:t>
      </w:r>
      <w:r w:rsidR="002451F8" w:rsidRPr="00DD0866">
        <w:t xml:space="preserve"> du code de l’environnement, </w:t>
      </w:r>
    </w:p>
    <w:p w:rsidR="00127FED" w:rsidRPr="00DD0866" w:rsidRDefault="00127FED" w:rsidP="00127FED">
      <w:pPr>
        <w:jc w:val="both"/>
      </w:pPr>
      <w:r w:rsidRPr="00DD0866">
        <w:t>(Suivant les cas) Vu l</w:t>
      </w:r>
      <w:r w:rsidR="002451F8" w:rsidRPr="00DD0866">
        <w:t xml:space="preserve">es articles R. 422-54 et R. 422-58 du code de l’environnement, </w:t>
      </w:r>
    </w:p>
    <w:p w:rsidR="002451F8" w:rsidRPr="00DD0866" w:rsidRDefault="002451F8" w:rsidP="00127FED">
      <w:pPr>
        <w:jc w:val="both"/>
      </w:pPr>
      <w:r w:rsidRPr="00DD0866">
        <w:t>(Suivant les cas) Vu les articles L. 422-10 à L. 422-12, L. 424-3 du code de l’environnement,</w:t>
      </w:r>
    </w:p>
    <w:p w:rsidR="002451F8" w:rsidRPr="00DD0866" w:rsidRDefault="002451F8" w:rsidP="00127FED">
      <w:pPr>
        <w:jc w:val="both"/>
      </w:pPr>
      <w:r w:rsidRPr="00DD0866">
        <w:t xml:space="preserve">(Suivant les cas) Vu les articles R. 422-24, R. 422-57 à R. 422-58 du code de l’environnement, </w:t>
      </w:r>
    </w:p>
    <w:p w:rsidR="002451F8" w:rsidRPr="00DD0866" w:rsidRDefault="002451F8" w:rsidP="00127FED">
      <w:pPr>
        <w:jc w:val="both"/>
      </w:pPr>
      <w:r w:rsidRPr="00DD0866">
        <w:t xml:space="preserve">(Suivant les cas) Vu les articles L. 422-13 et L. 422-20 du code de l’environnement, </w:t>
      </w:r>
    </w:p>
    <w:p w:rsidR="00127FED" w:rsidRPr="00DD0866" w:rsidRDefault="002451F8" w:rsidP="00373263">
      <w:pPr>
        <w:jc w:val="both"/>
      </w:pPr>
      <w:r w:rsidRPr="00DD0866">
        <w:t>(Suivant les cas) Vu les articles R. 422-59 à R. 422-61 du code de l’environnement,</w:t>
      </w:r>
    </w:p>
    <w:p w:rsidR="00127FED" w:rsidRPr="00DD0866" w:rsidRDefault="002451F8" w:rsidP="006D1BA7">
      <w:r w:rsidRPr="00DD0866">
        <w:t>(</w:t>
      </w:r>
      <w:r w:rsidRPr="00DD0866">
        <w:rPr>
          <w:highlight w:val="yellow"/>
        </w:rPr>
        <w:t>Le cas échéant</w:t>
      </w:r>
      <w:r w:rsidRPr="00DD0866">
        <w:t>) Vu l’arrêté ministériel du [</w:t>
      </w:r>
      <w:r w:rsidRPr="00DD0866">
        <w:rPr>
          <w:highlight w:val="yellow"/>
        </w:rPr>
        <w:t>indiquer</w:t>
      </w:r>
      <w:r w:rsidRPr="00DD0866">
        <w:t>] ordonnant la création d’une Association Communale de Chasse Agréée dans toutes les communes du département,</w:t>
      </w:r>
    </w:p>
    <w:p w:rsidR="00C94838" w:rsidRPr="00DD0866" w:rsidRDefault="00C94838" w:rsidP="00C94838">
      <w:pPr>
        <w:jc w:val="both"/>
      </w:pPr>
      <w:r w:rsidRPr="00DD0866">
        <w:t>Vu l’arrêté préfectoral du [</w:t>
      </w:r>
      <w:r w:rsidRPr="00DD0866">
        <w:rPr>
          <w:highlight w:val="yellow"/>
        </w:rPr>
        <w:t>indiquer la date</w:t>
      </w:r>
      <w:r w:rsidRPr="00DD0866">
        <w:t>] portant agrément de l’Association Communale de Chasse Agréée de [</w:t>
      </w:r>
      <w:r w:rsidRPr="00DD0866">
        <w:rPr>
          <w:highlight w:val="yellow"/>
        </w:rPr>
        <w:t>indiquer le nom de l’association</w:t>
      </w:r>
      <w:r w:rsidRPr="00DD0866">
        <w:t xml:space="preserve">], </w:t>
      </w:r>
    </w:p>
    <w:p w:rsidR="002451F8" w:rsidRPr="00DD0866" w:rsidRDefault="00C94838" w:rsidP="00C94838">
      <w:pPr>
        <w:jc w:val="both"/>
      </w:pPr>
      <w:r w:rsidRPr="00DD0866">
        <w:t>Vu l’arrêté préfectoral du [</w:t>
      </w:r>
      <w:r w:rsidRPr="00DD0866">
        <w:rPr>
          <w:highlight w:val="yellow"/>
        </w:rPr>
        <w:t>indiquer la date</w:t>
      </w:r>
      <w:r w:rsidRPr="00DD0866">
        <w:t>] fixant le territoire de l’ACCA de [</w:t>
      </w:r>
      <w:r w:rsidRPr="00DD0866">
        <w:rPr>
          <w:highlight w:val="yellow"/>
        </w:rPr>
        <w:t>indiquer le nom de l’association</w:t>
      </w:r>
      <w:r w:rsidR="002451F8" w:rsidRPr="00DD0866">
        <w:t>],</w:t>
      </w:r>
    </w:p>
    <w:p w:rsidR="00373263" w:rsidRPr="00DD0866" w:rsidRDefault="002451F8" w:rsidP="00373263">
      <w:pPr>
        <w:jc w:val="both"/>
      </w:pPr>
      <w:r w:rsidRPr="00DD0866">
        <w:t>(</w:t>
      </w:r>
      <w:r w:rsidRPr="00DD0866">
        <w:rPr>
          <w:highlight w:val="yellow"/>
        </w:rPr>
        <w:t>Le cas échéant</w:t>
      </w:r>
      <w:r w:rsidRPr="00DD0866">
        <w:t>) Vu la décision n° [</w:t>
      </w:r>
      <w:r w:rsidRPr="00DD0866">
        <w:rPr>
          <w:highlight w:val="yellow"/>
        </w:rPr>
        <w:t>indiquer</w:t>
      </w:r>
      <w:r w:rsidRPr="00DD0866">
        <w:t>] du [</w:t>
      </w:r>
      <w:r w:rsidRPr="00DD0866">
        <w:rPr>
          <w:highlight w:val="yellow"/>
        </w:rPr>
        <w:t>indiquer</w:t>
      </w:r>
      <w:r w:rsidRPr="00DD0866">
        <w:t>] donnant délégation de signature à [</w:t>
      </w:r>
      <w:r w:rsidRPr="00DD0866">
        <w:rPr>
          <w:highlight w:val="yellow"/>
        </w:rPr>
        <w:t>indiquer</w:t>
      </w:r>
      <w:r w:rsidRPr="00DD0866">
        <w:t>],</w:t>
      </w:r>
    </w:p>
    <w:p w:rsidR="00373263" w:rsidRPr="00DD0866" w:rsidRDefault="00373263" w:rsidP="00373263">
      <w:pPr>
        <w:jc w:val="both"/>
      </w:pPr>
      <w:r w:rsidRPr="00DD0866">
        <w:t>(Le cas échéant) Vu le courrier de M. [</w:t>
      </w:r>
      <w:r w:rsidRPr="00DD0866">
        <w:rPr>
          <w:highlight w:val="yellow"/>
        </w:rPr>
        <w:t>indiquer</w:t>
      </w:r>
      <w:r w:rsidRPr="00DD0866">
        <w:t>] reçu le [</w:t>
      </w:r>
      <w:r w:rsidRPr="00DD0866">
        <w:rPr>
          <w:highlight w:val="yellow"/>
        </w:rPr>
        <w:t>indiquer</w:t>
      </w:r>
      <w:r w:rsidRPr="00DD0866">
        <w:t>] demandant [</w:t>
      </w:r>
      <w:r w:rsidRPr="00DD0866">
        <w:rPr>
          <w:highlight w:val="yellow"/>
        </w:rPr>
        <w:t>indiquer</w:t>
      </w:r>
      <w:r w:rsidRPr="00DD0866">
        <w:t>],</w:t>
      </w:r>
    </w:p>
    <w:p w:rsidR="00373263" w:rsidRPr="00DD0866" w:rsidRDefault="00373263" w:rsidP="00373263">
      <w:pPr>
        <w:jc w:val="both"/>
      </w:pPr>
      <w:r w:rsidRPr="00DD0866">
        <w:t>(Le cas échéant) Vu le courrier adressé le [</w:t>
      </w:r>
      <w:r w:rsidRPr="00DD0866">
        <w:rPr>
          <w:highlight w:val="yellow"/>
        </w:rPr>
        <w:t>indiquer</w:t>
      </w:r>
      <w:r w:rsidRPr="00DD0866">
        <w:t>] au Président de l’ACCA de [</w:t>
      </w:r>
      <w:r w:rsidRPr="00DD0866">
        <w:rPr>
          <w:highlight w:val="yellow"/>
        </w:rPr>
        <w:t>indiquer</w:t>
      </w:r>
      <w:r w:rsidRPr="00DD0866">
        <w:t>], lui demandant de formuler son avis sur la demande dans un délai de deux mois,</w:t>
      </w:r>
    </w:p>
    <w:p w:rsidR="00373263" w:rsidRPr="00DD0866" w:rsidRDefault="00373263" w:rsidP="00373263">
      <w:pPr>
        <w:jc w:val="both"/>
      </w:pPr>
      <w:r w:rsidRPr="00DD0866">
        <w:t>(Le cas échéant) Vu la notification d’incorporation en date du [</w:t>
      </w:r>
      <w:r w:rsidRPr="00DD0866">
        <w:rPr>
          <w:highlight w:val="yellow"/>
        </w:rPr>
        <w:t>indiquer</w:t>
      </w:r>
      <w:r w:rsidRPr="00DD0866">
        <w:t>] effectuée auprès du propriétaire de la parcelle [</w:t>
      </w:r>
      <w:r w:rsidRPr="00DD0866">
        <w:rPr>
          <w:highlight w:val="yellow"/>
        </w:rPr>
        <w:t>indiquer le cadastre</w:t>
      </w:r>
      <w:r w:rsidRPr="00DD0866">
        <w:t>] pour laquelle aucune opposition n’a été formulée,</w:t>
      </w:r>
    </w:p>
    <w:p w:rsidR="00C94838" w:rsidRPr="00DD0866" w:rsidRDefault="00373263" w:rsidP="00C94838">
      <w:pPr>
        <w:jc w:val="both"/>
      </w:pPr>
      <w:r w:rsidRPr="00DD0866">
        <w:t>(Le cas échéant) Vu la notification effectuée par [</w:t>
      </w:r>
      <w:r w:rsidRPr="00DD0866">
        <w:rPr>
          <w:highlight w:val="yellow"/>
        </w:rPr>
        <w:t>indiquer le service de l’Etat en question</w:t>
      </w:r>
      <w:r w:rsidRPr="00DD0866">
        <w:t>] indiquant la décision prise de [</w:t>
      </w:r>
      <w:r w:rsidRPr="00DD0866">
        <w:rPr>
          <w:highlight w:val="yellow"/>
        </w:rPr>
        <w:t>indiquer le contenu, article R. 422-57</w:t>
      </w:r>
      <w:r w:rsidRPr="00DD0866">
        <w:t xml:space="preserve">], </w:t>
      </w:r>
    </w:p>
    <w:p w:rsidR="00C94838" w:rsidRPr="00DD0866" w:rsidRDefault="00373263" w:rsidP="00C94838">
      <w:pPr>
        <w:jc w:val="both"/>
      </w:pPr>
      <w:r w:rsidRPr="00DD0866">
        <w:lastRenderedPageBreak/>
        <w:t xml:space="preserve">(Le cas échéant) </w:t>
      </w:r>
      <w:r w:rsidR="00C94838" w:rsidRPr="00DD0866">
        <w:t>Sur proposition du Président de l’ACCA de [</w:t>
      </w:r>
      <w:r w:rsidR="00C94838" w:rsidRPr="00DD0866">
        <w:rPr>
          <w:highlight w:val="yellow"/>
        </w:rPr>
        <w:t>indiquer le nom de l’association</w:t>
      </w:r>
      <w:r w:rsidR="00C94838" w:rsidRPr="00DD0866">
        <w:t>],</w:t>
      </w:r>
    </w:p>
    <w:p w:rsidR="00127FED" w:rsidRPr="00DD0866" w:rsidRDefault="00373263" w:rsidP="00127FED">
      <w:pPr>
        <w:jc w:val="both"/>
      </w:pPr>
      <w:r w:rsidRPr="00DD0866">
        <w:t xml:space="preserve">(Le cas échéant) </w:t>
      </w:r>
      <w:r w:rsidR="00127FED" w:rsidRPr="00DD0866">
        <w:t>Sur proposition du Président de la Fédération Départementale des Chasseurs de [</w:t>
      </w:r>
      <w:r w:rsidR="00127FED" w:rsidRPr="00DD0866">
        <w:rPr>
          <w:highlight w:val="yellow"/>
        </w:rPr>
        <w:t>indiquer le nom de l’association</w:t>
      </w:r>
      <w:r w:rsidR="00127FED" w:rsidRPr="00DD0866">
        <w:t>],</w:t>
      </w:r>
    </w:p>
    <w:p w:rsidR="00127FED" w:rsidRPr="00DD0866" w:rsidRDefault="00127FED" w:rsidP="00C94838">
      <w:pPr>
        <w:jc w:val="both"/>
      </w:pPr>
    </w:p>
    <w:p w:rsidR="00C94838" w:rsidRPr="00DD0866" w:rsidRDefault="00C94838" w:rsidP="00C94838">
      <w:pPr>
        <w:jc w:val="both"/>
      </w:pPr>
    </w:p>
    <w:p w:rsidR="00C94838" w:rsidRPr="00DD0866" w:rsidRDefault="00C94838" w:rsidP="00C94838">
      <w:pPr>
        <w:jc w:val="center"/>
        <w:rPr>
          <w:b/>
        </w:rPr>
      </w:pPr>
      <w:r w:rsidRPr="00DD0866">
        <w:rPr>
          <w:b/>
        </w:rPr>
        <w:t>DECIDE</w:t>
      </w:r>
    </w:p>
    <w:p w:rsidR="00C94838" w:rsidRDefault="00C94838" w:rsidP="00C94838">
      <w:pPr>
        <w:pStyle w:val="Paragraphedeliste"/>
        <w:numPr>
          <w:ilvl w:val="0"/>
          <w:numId w:val="2"/>
        </w:numPr>
        <w:jc w:val="both"/>
      </w:pPr>
      <w:r w:rsidRPr="00DD0866">
        <w:t xml:space="preserve">Les </w:t>
      </w:r>
      <w:r w:rsidR="009A485C" w:rsidRPr="00DD0866">
        <w:t>terrains désignés en annexe I</w:t>
      </w:r>
      <w:r w:rsidRPr="00DD0866">
        <w:t>, à l’exclusion de leurs parties situées dans un rayon de 150 mètres autour de toute habitation ou closes au sens de l’article L. 424-2 du code de l’environnement ainsi que des oppositions déclarées, sont soumis à l’action de l’association communale de chasse agréée de [</w:t>
      </w:r>
      <w:r w:rsidRPr="00DD0866">
        <w:rPr>
          <w:highlight w:val="yellow"/>
        </w:rPr>
        <w:t>indiquer le nom de l’association</w:t>
      </w:r>
      <w:r w:rsidRPr="00DD0866">
        <w:t xml:space="preserve">]. </w:t>
      </w:r>
    </w:p>
    <w:p w:rsidR="00DD0866" w:rsidRDefault="00DD0866" w:rsidP="00DD0866">
      <w:pPr>
        <w:pStyle w:val="Paragraphedeliste"/>
        <w:jc w:val="both"/>
      </w:pPr>
    </w:p>
    <w:p w:rsidR="009A485C" w:rsidRDefault="009A485C" w:rsidP="00C94838">
      <w:pPr>
        <w:pStyle w:val="Paragraphedeliste"/>
        <w:numPr>
          <w:ilvl w:val="0"/>
          <w:numId w:val="2"/>
        </w:numPr>
        <w:jc w:val="both"/>
      </w:pPr>
      <w:r w:rsidRPr="00DD0866">
        <w:t>Les terrains désignés en annexe II sont des enclaves en sens de l’article R. 422-59 du code de l’environnement. Pour application de l’article R. 422-60 du code de l’environnement, le droit de chasse de ces terrains est dévolu à l’association communale de chasse agréée de [</w:t>
      </w:r>
      <w:r w:rsidRPr="00DD0866">
        <w:rPr>
          <w:highlight w:val="yellow"/>
        </w:rPr>
        <w:t>indiquer le nom de l’association</w:t>
      </w:r>
      <w:r w:rsidRPr="00DD0866">
        <w:t>] pour être obligatoirement cédé à la Fédération Départementale des Chausseurs de [</w:t>
      </w:r>
      <w:r w:rsidRPr="00DD0866">
        <w:rPr>
          <w:highlight w:val="yellow"/>
        </w:rPr>
        <w:t>indiquer le département</w:t>
      </w:r>
      <w:r w:rsidRPr="00DD0866">
        <w:t xml:space="preserve">] si celle-ci en fait la demande. </w:t>
      </w:r>
    </w:p>
    <w:p w:rsidR="00DD0866" w:rsidRDefault="00DD0866" w:rsidP="00DD0866">
      <w:pPr>
        <w:pStyle w:val="Paragraphedeliste"/>
      </w:pPr>
    </w:p>
    <w:p w:rsidR="009C0286" w:rsidRDefault="009C0286" w:rsidP="00C94838">
      <w:pPr>
        <w:pStyle w:val="Paragraphedeliste"/>
        <w:numPr>
          <w:ilvl w:val="0"/>
          <w:numId w:val="2"/>
        </w:numPr>
        <w:jc w:val="both"/>
      </w:pPr>
      <w:r w:rsidRPr="00DD0866">
        <w:t>Les apports sont réputés effectifs à compter du [</w:t>
      </w:r>
      <w:r w:rsidRPr="00DD0866">
        <w:rPr>
          <w:highlight w:val="yellow"/>
        </w:rPr>
        <w:t>indiquer le début de la période quinquennale suivant l’arrêté d’agrément</w:t>
      </w:r>
      <w:r w:rsidRPr="00DD0866">
        <w:t>].</w:t>
      </w:r>
    </w:p>
    <w:p w:rsidR="00DD0866" w:rsidRDefault="00DD0866" w:rsidP="00DD0866">
      <w:pPr>
        <w:pStyle w:val="Paragraphedeliste"/>
      </w:pPr>
    </w:p>
    <w:p w:rsidR="009A485C" w:rsidRDefault="009A485C" w:rsidP="009A485C">
      <w:pPr>
        <w:pStyle w:val="Paragraphedeliste"/>
        <w:numPr>
          <w:ilvl w:val="0"/>
          <w:numId w:val="2"/>
        </w:numPr>
        <w:jc w:val="both"/>
      </w:pPr>
      <w:r w:rsidRPr="00DD0866">
        <w:t xml:space="preserve">Cette décision peut faire l’objet d’un recours </w:t>
      </w:r>
      <w:r w:rsidR="00373263" w:rsidRPr="00DD0866">
        <w:t xml:space="preserve">gracieux ou d’un recours contentieux </w:t>
      </w:r>
      <w:r w:rsidRPr="00DD0866">
        <w:t xml:space="preserve">devant la juridiction administrative territorialement compétente dans un délai de deux mois à compter de sa publication au répertoire des actes officiels de la Fédération. </w:t>
      </w:r>
    </w:p>
    <w:p w:rsidR="00DD0866" w:rsidRDefault="00DD0866" w:rsidP="00DD0866">
      <w:pPr>
        <w:pStyle w:val="Paragraphedeliste"/>
      </w:pPr>
    </w:p>
    <w:p w:rsidR="004F0AD3" w:rsidRDefault="00DD0866" w:rsidP="004F0AD3">
      <w:pPr>
        <w:pStyle w:val="Paragraphedeliste"/>
        <w:numPr>
          <w:ilvl w:val="0"/>
          <w:numId w:val="2"/>
        </w:numPr>
        <w:jc w:val="both"/>
      </w:pPr>
      <w:r>
        <w:t>La présente décision</w:t>
      </w:r>
      <w:r w:rsidR="004F0AD3" w:rsidRPr="00DD0866">
        <w:t xml:space="preserve"> sera</w:t>
      </w:r>
      <w:r w:rsidR="009D1C12" w:rsidRPr="00DD0866">
        <w:t xml:space="preserve"> publiée au répertoire</w:t>
      </w:r>
      <w:r w:rsidR="004F0AD3" w:rsidRPr="00DD0866">
        <w:t xml:space="preserve"> des actes</w:t>
      </w:r>
      <w:r w:rsidR="009D1C12" w:rsidRPr="00DD0866">
        <w:t xml:space="preserve"> officiels</w:t>
      </w:r>
      <w:r w:rsidR="004F0AD3" w:rsidRPr="00DD0866">
        <w:t xml:space="preserve"> de la Fédération départementale. </w:t>
      </w:r>
    </w:p>
    <w:p w:rsidR="00DD0866" w:rsidRDefault="00DD0866" w:rsidP="00DD0866">
      <w:pPr>
        <w:pStyle w:val="Paragraphedeliste"/>
      </w:pPr>
    </w:p>
    <w:p w:rsidR="00DD0866" w:rsidRDefault="00DD0866" w:rsidP="004F0AD3">
      <w:pPr>
        <w:pStyle w:val="Paragraphedeliste"/>
        <w:numPr>
          <w:ilvl w:val="0"/>
          <w:numId w:val="2"/>
        </w:numPr>
        <w:jc w:val="both"/>
      </w:pPr>
      <w:r>
        <w:t>L’arrêté préfectoral n</w:t>
      </w:r>
      <w:proofErr w:type="gramStart"/>
      <w:r>
        <w:t>°[</w:t>
      </w:r>
      <w:proofErr w:type="gramEnd"/>
      <w:r w:rsidRPr="00DD0866">
        <w:rPr>
          <w:highlight w:val="yellow"/>
        </w:rPr>
        <w:t>indiquer</w:t>
      </w:r>
      <w:r>
        <w:t>] en date du [</w:t>
      </w:r>
      <w:r w:rsidRPr="00DD0866">
        <w:rPr>
          <w:highlight w:val="yellow"/>
        </w:rPr>
        <w:t>indiquer</w:t>
      </w:r>
      <w:r>
        <w:t>] fixant la liste des terrains devant être soumis à l’action de l’association communale de chasse agréée de [</w:t>
      </w:r>
      <w:r w:rsidRPr="00DD0866">
        <w:rPr>
          <w:highlight w:val="yellow"/>
        </w:rPr>
        <w:t>indiquer</w:t>
      </w:r>
      <w:r>
        <w:t xml:space="preserve">] est abrogé. </w:t>
      </w:r>
    </w:p>
    <w:p w:rsidR="00DD0866" w:rsidRDefault="00DD0866" w:rsidP="00DD0866">
      <w:pPr>
        <w:pStyle w:val="Paragraphedeliste"/>
      </w:pPr>
    </w:p>
    <w:p w:rsidR="00DD0866" w:rsidRPr="00F5211A" w:rsidRDefault="00DD0866" w:rsidP="00DD0866">
      <w:pPr>
        <w:pStyle w:val="Paragraphedeliste"/>
        <w:numPr>
          <w:ilvl w:val="0"/>
          <w:numId w:val="2"/>
        </w:numPr>
        <w:jc w:val="both"/>
      </w:pPr>
      <w:r w:rsidRPr="00F5211A">
        <w:rPr>
          <w:szCs w:val="24"/>
        </w:rPr>
        <w:t>Les services de la fédération départementale des chasseurs sont chargés de l’exécution de la présente décision dont une ampliation sera adressée à :</w:t>
      </w:r>
    </w:p>
    <w:p w:rsidR="00DD0866" w:rsidRPr="00F5211A" w:rsidRDefault="00DD0866" w:rsidP="00DD0866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5211A">
        <w:rPr>
          <w:szCs w:val="24"/>
        </w:rPr>
        <w:t>Monsieur/Madame le directeur départemental des territoires (et de la mer, le cas échéant)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DD0866" w:rsidRPr="00F5211A" w:rsidRDefault="00DD0866" w:rsidP="00DD0866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5211A">
        <w:rPr>
          <w:szCs w:val="24"/>
        </w:rPr>
        <w:t>Monsieur/Madame le (la) Préfet(e)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DD0866" w:rsidRPr="00F5211A" w:rsidRDefault="00DD0866" w:rsidP="00DD0866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5211A">
        <w:rPr>
          <w:szCs w:val="24"/>
        </w:rPr>
        <w:t>Monsieur le président de l’ACCA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DD0866" w:rsidRPr="00F5211A" w:rsidRDefault="00DD0866" w:rsidP="00DD0866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5211A">
        <w:rPr>
          <w:szCs w:val="24"/>
        </w:rPr>
        <w:t>Monsieur le Maire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DD0866" w:rsidRPr="00DD0866" w:rsidRDefault="00DD0866" w:rsidP="00DD0866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5211A">
        <w:rPr>
          <w:szCs w:val="24"/>
        </w:rPr>
        <w:t>Monsieur le chef du service départemental de l'Office français pour la biodiversité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].</w:t>
      </w:r>
    </w:p>
    <w:p w:rsidR="004F0AD3" w:rsidRPr="00DD0866" w:rsidRDefault="004F0AD3" w:rsidP="004F0AD3">
      <w:pPr>
        <w:jc w:val="both"/>
      </w:pPr>
    </w:p>
    <w:p w:rsidR="004F0AD3" w:rsidRPr="00DD0866" w:rsidRDefault="004F0AD3" w:rsidP="004F0AD3">
      <w:pPr>
        <w:jc w:val="right"/>
      </w:pPr>
      <w:r w:rsidRPr="00DD0866">
        <w:t>À [</w:t>
      </w:r>
      <w:r w:rsidRPr="00DD0866">
        <w:rPr>
          <w:highlight w:val="yellow"/>
        </w:rPr>
        <w:t>indiquer la ville</w:t>
      </w:r>
      <w:r w:rsidRPr="00DD0866">
        <w:t>], le [</w:t>
      </w:r>
      <w:r w:rsidRPr="00DD0866">
        <w:rPr>
          <w:highlight w:val="yellow"/>
        </w:rPr>
        <w:t>indiquer la date</w:t>
      </w:r>
      <w:r w:rsidRPr="00DD0866">
        <w:t>]</w:t>
      </w:r>
    </w:p>
    <w:p w:rsidR="004F0AD3" w:rsidRPr="00DD0866" w:rsidRDefault="004F0AD3" w:rsidP="004F0AD3">
      <w:pPr>
        <w:jc w:val="right"/>
      </w:pPr>
      <w:r w:rsidRPr="00DD0866">
        <w:t>[Le] [La] Président(e) de la Fédération départementale [</w:t>
      </w:r>
      <w:r w:rsidRPr="00DD0866">
        <w:rPr>
          <w:highlight w:val="yellow"/>
        </w:rPr>
        <w:t>indiquer la fédération</w:t>
      </w:r>
      <w:r w:rsidRPr="00DD0866">
        <w:t>]</w:t>
      </w:r>
    </w:p>
    <w:p w:rsidR="004F0AD3" w:rsidRPr="00DD0866" w:rsidRDefault="004F0AD3" w:rsidP="004F0AD3">
      <w:pPr>
        <w:jc w:val="right"/>
      </w:pPr>
      <w:r w:rsidRPr="00DD0866">
        <w:t>Signature</w:t>
      </w:r>
    </w:p>
    <w:p w:rsidR="004F0AD3" w:rsidRPr="00DD0866" w:rsidRDefault="004F0AD3">
      <w:r w:rsidRPr="00DD0866">
        <w:lastRenderedPageBreak/>
        <w:br w:type="page"/>
      </w:r>
    </w:p>
    <w:p w:rsidR="004F0AD3" w:rsidRPr="00DD0866" w:rsidRDefault="004F0AD3" w:rsidP="00524C56">
      <w:pPr>
        <w:jc w:val="center"/>
      </w:pPr>
      <w:r w:rsidRPr="00DD0866">
        <w:lastRenderedPageBreak/>
        <w:t>A</w:t>
      </w:r>
      <w:r w:rsidR="00DD0866">
        <w:t xml:space="preserve">nnexe I à la décision </w:t>
      </w:r>
      <w:r w:rsidRPr="00DD0866">
        <w:t>n° [</w:t>
      </w:r>
      <w:r w:rsidRPr="00DD0866">
        <w:rPr>
          <w:highlight w:val="yellow"/>
        </w:rPr>
        <w:t>indiquer le numéro</w:t>
      </w:r>
      <w:r w:rsidRPr="00DD0866">
        <w:t>] du [</w:t>
      </w:r>
      <w:r w:rsidRPr="00DD0866">
        <w:rPr>
          <w:highlight w:val="yellow"/>
        </w:rPr>
        <w:t>indiquer la date</w:t>
      </w:r>
      <w:r w:rsidRPr="00DD0866">
        <w:t>] modifiant la liste des terrains devant être soumis à l’action de l’Association Communale de Chasse Agréée de [</w:t>
      </w:r>
      <w:r w:rsidRPr="00DD0866">
        <w:rPr>
          <w:highlight w:val="yellow"/>
        </w:rPr>
        <w:t>indiquer le nom de l’association</w:t>
      </w:r>
      <w:r w:rsidRPr="00DD0866">
        <w:t>]</w:t>
      </w:r>
    </w:p>
    <w:p w:rsidR="009A485C" w:rsidRPr="00DD0866" w:rsidRDefault="009A485C" w:rsidP="00524C56">
      <w:pPr>
        <w:tabs>
          <w:tab w:val="left" w:pos="2670"/>
        </w:tabs>
        <w:jc w:val="center"/>
      </w:pPr>
    </w:p>
    <w:p w:rsidR="00524C56" w:rsidRPr="00DD0866" w:rsidRDefault="00524C56" w:rsidP="00524C56">
      <w:pPr>
        <w:jc w:val="center"/>
        <w:rPr>
          <w:u w:val="single"/>
        </w:rPr>
      </w:pPr>
      <w:r w:rsidRPr="00DD0866">
        <w:rPr>
          <w:u w:val="single"/>
        </w:rPr>
        <w:t>Terrains à comprendre dans le territoire de l’ACCA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84"/>
        <w:gridCol w:w="8363"/>
      </w:tblGrid>
      <w:tr w:rsidR="00524C56" w:rsidRPr="00DD0866" w:rsidTr="00524C56">
        <w:trPr>
          <w:trHeight w:val="429"/>
        </w:trPr>
        <w:tc>
          <w:tcPr>
            <w:tcW w:w="1701" w:type="dxa"/>
            <w:shd w:val="clear" w:color="auto" w:fill="D9D9D9" w:themeFill="background1" w:themeFillShade="D9"/>
          </w:tcPr>
          <w:p w:rsidR="00524C56" w:rsidRPr="00DD0866" w:rsidRDefault="00524C56" w:rsidP="00524C56">
            <w:pPr>
              <w:jc w:val="center"/>
            </w:pPr>
            <w:r w:rsidRPr="00DD0866">
              <w:t>Commune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24C56" w:rsidRPr="00DD0866" w:rsidRDefault="00524C56" w:rsidP="00C94838">
            <w:pPr>
              <w:jc w:val="both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524C56" w:rsidRPr="00DD0866" w:rsidRDefault="00524C56" w:rsidP="00524C56">
            <w:pPr>
              <w:jc w:val="center"/>
            </w:pPr>
            <w:r w:rsidRPr="00DD0866">
              <w:t>Désignation des terrains</w:t>
            </w:r>
          </w:p>
        </w:tc>
      </w:tr>
      <w:tr w:rsidR="00524C56" w:rsidRPr="00DD0866" w:rsidTr="00524C56">
        <w:trPr>
          <w:trHeight w:val="138"/>
        </w:trPr>
        <w:tc>
          <w:tcPr>
            <w:tcW w:w="1701" w:type="dxa"/>
          </w:tcPr>
          <w:p w:rsidR="00524C56" w:rsidRPr="00DD0866" w:rsidRDefault="00524C56" w:rsidP="00524C56">
            <w:r w:rsidRPr="00DD0866">
              <w:t>[indiquer la commune]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24C56" w:rsidRPr="00DD0866" w:rsidRDefault="00524C56" w:rsidP="00C94838">
            <w:pPr>
              <w:jc w:val="both"/>
            </w:pPr>
          </w:p>
        </w:tc>
        <w:tc>
          <w:tcPr>
            <w:tcW w:w="8363" w:type="dxa"/>
          </w:tcPr>
          <w:p w:rsidR="00524C56" w:rsidRPr="00DD0866" w:rsidRDefault="00524C56" w:rsidP="00C94838">
            <w:pPr>
              <w:jc w:val="both"/>
            </w:pPr>
            <w:r w:rsidRPr="00DD0866">
              <w:t>Tout le territoire de la commune de [</w:t>
            </w:r>
            <w:r w:rsidRPr="00DD0866">
              <w:rPr>
                <w:highlight w:val="yellow"/>
              </w:rPr>
              <w:t>nom de la commune</w:t>
            </w:r>
            <w:r w:rsidRPr="00DD0866">
              <w:t xml:space="preserve">] est soumis à l’action de l’ACCA soit : </w:t>
            </w:r>
          </w:p>
          <w:p w:rsidR="00524C56" w:rsidRPr="00DD0866" w:rsidRDefault="00524C56" w:rsidP="00524C56">
            <w:pPr>
              <w:jc w:val="right"/>
            </w:pPr>
            <w:r w:rsidRPr="00DD0866">
              <w:t>[</w:t>
            </w:r>
            <w:r w:rsidRPr="00DD0866">
              <w:rPr>
                <w:highlight w:val="yellow"/>
              </w:rPr>
              <w:t>indiquer la superficie</w:t>
            </w:r>
            <w:r w:rsidRPr="00DD0866">
              <w:t>] ha</w:t>
            </w:r>
          </w:p>
          <w:p w:rsidR="00524C56" w:rsidRPr="00DD0866" w:rsidRDefault="00524C56" w:rsidP="00524C56">
            <w:r w:rsidRPr="00DD0866">
              <w:rPr>
                <w:b/>
              </w:rPr>
              <w:t>A l’exception de</w:t>
            </w:r>
            <w:r w:rsidRPr="00DD0866">
              <w:t xml:space="preserve"> : </w:t>
            </w:r>
          </w:p>
          <w:p w:rsidR="00524C56" w:rsidRPr="00DD0866" w:rsidRDefault="00524C56" w:rsidP="00524C56">
            <w:pPr>
              <w:pStyle w:val="Paragraphedeliste"/>
              <w:numPr>
                <w:ilvl w:val="0"/>
                <w:numId w:val="1"/>
              </w:numPr>
            </w:pPr>
            <w:r w:rsidRPr="00DD0866">
              <w:t>Zone de 150 mètres autour des habitations : [</w:t>
            </w:r>
            <w:r w:rsidRPr="00DD0866">
              <w:rPr>
                <w:highlight w:val="yellow"/>
              </w:rPr>
              <w:t>indiquer</w:t>
            </w:r>
            <w:r w:rsidRPr="00DD0866">
              <w:t>] ha</w:t>
            </w:r>
          </w:p>
          <w:p w:rsidR="00524C56" w:rsidRPr="00DD0866" w:rsidRDefault="00524C56" w:rsidP="00524C56">
            <w:pPr>
              <w:pStyle w:val="Paragraphedeliste"/>
              <w:numPr>
                <w:ilvl w:val="0"/>
                <w:numId w:val="1"/>
              </w:numPr>
            </w:pPr>
            <w:r w:rsidRPr="00DD0866">
              <w:t>Zone d’habitation : [</w:t>
            </w:r>
            <w:r w:rsidRPr="00DD0866">
              <w:rPr>
                <w:highlight w:val="yellow"/>
              </w:rPr>
              <w:t>indiquer</w:t>
            </w:r>
            <w:r w:rsidRPr="00DD0866">
              <w:t>] ha</w:t>
            </w:r>
          </w:p>
          <w:p w:rsidR="00524C56" w:rsidRPr="00DD0866" w:rsidRDefault="00524C56" w:rsidP="00524C56"/>
          <w:p w:rsidR="00524C56" w:rsidRPr="00DD0866" w:rsidRDefault="00524C56" w:rsidP="00524C56">
            <w:pPr>
              <w:rPr>
                <w:b/>
              </w:rPr>
            </w:pPr>
            <w:r w:rsidRPr="00DD0866">
              <w:rPr>
                <w:b/>
              </w:rPr>
              <w:t xml:space="preserve">Liste des oppositions et des apports : </w:t>
            </w:r>
          </w:p>
          <w:p w:rsidR="00524C56" w:rsidRPr="00DD0866" w:rsidRDefault="00524C56" w:rsidP="00524C56">
            <w:r w:rsidRPr="00DD0866">
              <w:t xml:space="preserve">Propriétaires :                  Section :               Parcelles :              Superficie : </w:t>
            </w:r>
          </w:p>
          <w:p w:rsidR="00524C56" w:rsidRPr="00DD0866" w:rsidRDefault="00524C56" w:rsidP="00524C56"/>
          <w:p w:rsidR="00524C56" w:rsidRPr="00DD0866" w:rsidRDefault="00524C56" w:rsidP="00524C56">
            <w:pPr>
              <w:rPr>
                <w:u w:val="single"/>
              </w:rPr>
            </w:pPr>
            <w:r w:rsidRPr="00DD0866">
              <w:rPr>
                <w:u w:val="single"/>
              </w:rPr>
              <w:t xml:space="preserve">Oppositions : </w:t>
            </w:r>
          </w:p>
          <w:p w:rsidR="00524C56" w:rsidRPr="00DD0866" w:rsidRDefault="00524C56" w:rsidP="00524C56">
            <w:r w:rsidRPr="00DD0866">
              <w:t>[</w:t>
            </w:r>
            <w:r w:rsidRPr="00DD0866">
              <w:rPr>
                <w:highlight w:val="yellow"/>
              </w:rPr>
              <w:t>indiquer le nom</w:t>
            </w:r>
            <w:r w:rsidRPr="00DD0866">
              <w:t>] + [</w:t>
            </w:r>
            <w:r w:rsidRPr="00DD0866">
              <w:rPr>
                <w:highlight w:val="yellow"/>
              </w:rPr>
              <w:t>indiquer la section</w:t>
            </w:r>
            <w:r w:rsidRPr="00DD0866">
              <w:t>] + [</w:t>
            </w:r>
            <w:r w:rsidRPr="00DD0866">
              <w:rPr>
                <w:highlight w:val="yellow"/>
              </w:rPr>
              <w:t>indiquer la parcelle</w:t>
            </w:r>
            <w:r w:rsidRPr="00DD0866">
              <w:t>] + [</w:t>
            </w:r>
            <w:r w:rsidRPr="00DD0866">
              <w:rPr>
                <w:highlight w:val="yellow"/>
              </w:rPr>
              <w:t>indiquer la superficie totale</w:t>
            </w:r>
            <w:r w:rsidRPr="00DD0866">
              <w:t>]</w:t>
            </w:r>
          </w:p>
          <w:p w:rsidR="00524C56" w:rsidRPr="00DD0866" w:rsidRDefault="00524C56" w:rsidP="00524C56"/>
          <w:p w:rsidR="00524C56" w:rsidRPr="00DD0866" w:rsidRDefault="00524C56" w:rsidP="00524C56">
            <w:r w:rsidRPr="00DD0866">
              <w:t>Apports :</w:t>
            </w:r>
          </w:p>
          <w:p w:rsidR="00524C56" w:rsidRPr="00DD0866" w:rsidRDefault="00524C56" w:rsidP="00524C56">
            <w:r w:rsidRPr="00DD0866">
              <w:t>[</w:t>
            </w:r>
            <w:r w:rsidRPr="00DD0866">
              <w:rPr>
                <w:highlight w:val="yellow"/>
              </w:rPr>
              <w:t>indiquer le nom</w:t>
            </w:r>
            <w:r w:rsidRPr="00DD0866">
              <w:t>] + [</w:t>
            </w:r>
            <w:r w:rsidRPr="00DD0866">
              <w:rPr>
                <w:highlight w:val="yellow"/>
              </w:rPr>
              <w:t>indiquer la section</w:t>
            </w:r>
            <w:r w:rsidRPr="00DD0866">
              <w:t>] + [</w:t>
            </w:r>
            <w:r w:rsidRPr="00DD0866">
              <w:rPr>
                <w:highlight w:val="yellow"/>
              </w:rPr>
              <w:t>indiquer la parcelle</w:t>
            </w:r>
            <w:r w:rsidRPr="00DD0866">
              <w:t>] + [</w:t>
            </w:r>
            <w:r w:rsidRPr="00DD0866">
              <w:rPr>
                <w:highlight w:val="yellow"/>
              </w:rPr>
              <w:t>indiquer la superficie totale</w:t>
            </w:r>
            <w:r w:rsidRPr="00DD0866">
              <w:t>]</w:t>
            </w:r>
          </w:p>
          <w:p w:rsidR="00524C56" w:rsidRPr="00DD0866" w:rsidRDefault="00524C56" w:rsidP="00524C56"/>
          <w:p w:rsidR="00524C56" w:rsidRPr="00DD0866" w:rsidRDefault="00524C56" w:rsidP="00524C56"/>
          <w:p w:rsidR="00524C56" w:rsidRPr="00DD0866" w:rsidRDefault="00524C56" w:rsidP="00524C56">
            <w:r w:rsidRPr="00DD0866">
              <w:t>En conclusion, le territoire de la commune de [</w:t>
            </w:r>
            <w:r w:rsidRPr="00DD0866">
              <w:rPr>
                <w:highlight w:val="yellow"/>
              </w:rPr>
              <w:t>indiquer le nom</w:t>
            </w:r>
            <w:r w:rsidRPr="00DD0866">
              <w:t xml:space="preserve">] qui devra être soumis à l’action de l’ACCA est approximativement de : </w:t>
            </w:r>
          </w:p>
          <w:p w:rsidR="00524C56" w:rsidRPr="00DD0866" w:rsidRDefault="00524C56" w:rsidP="00524C56">
            <w:pPr>
              <w:jc w:val="right"/>
            </w:pPr>
            <w:r w:rsidRPr="00DD0866">
              <w:t>[</w:t>
            </w:r>
            <w:r w:rsidRPr="00DD0866">
              <w:rPr>
                <w:highlight w:val="yellow"/>
              </w:rPr>
              <w:t>indiquer la superficie</w:t>
            </w:r>
            <w:r w:rsidRPr="00DD0866">
              <w:t>] ha</w:t>
            </w:r>
          </w:p>
          <w:p w:rsidR="00524C56" w:rsidRPr="00DD0866" w:rsidRDefault="00524C56" w:rsidP="00524C56">
            <w:pPr>
              <w:jc w:val="right"/>
            </w:pPr>
          </w:p>
        </w:tc>
      </w:tr>
    </w:tbl>
    <w:p w:rsidR="00524C56" w:rsidRPr="00DD0866" w:rsidRDefault="00524C56" w:rsidP="00C94838">
      <w:pPr>
        <w:jc w:val="both"/>
      </w:pPr>
    </w:p>
    <w:p w:rsidR="00834AE4" w:rsidRPr="00DD0866" w:rsidRDefault="00834AE4" w:rsidP="00C94838">
      <w:pPr>
        <w:jc w:val="both"/>
      </w:pPr>
    </w:p>
    <w:p w:rsidR="00834AE4" w:rsidRPr="00DD0866" w:rsidRDefault="00834AE4">
      <w:r w:rsidRPr="00DD0866">
        <w:br w:type="page"/>
      </w:r>
    </w:p>
    <w:p w:rsidR="00834AE4" w:rsidRPr="00DD0866" w:rsidRDefault="00834AE4" w:rsidP="00834AE4">
      <w:pPr>
        <w:jc w:val="center"/>
      </w:pPr>
      <w:r w:rsidRPr="00DD0866">
        <w:lastRenderedPageBreak/>
        <w:t>Annexe II à l</w:t>
      </w:r>
      <w:r w:rsidR="00DD0866">
        <w:t>a décision</w:t>
      </w:r>
      <w:bookmarkStart w:id="0" w:name="_GoBack"/>
      <w:bookmarkEnd w:id="0"/>
      <w:r w:rsidRPr="00DD0866">
        <w:t xml:space="preserve"> n° [</w:t>
      </w:r>
      <w:r w:rsidRPr="00DD0866">
        <w:rPr>
          <w:highlight w:val="yellow"/>
        </w:rPr>
        <w:t>indiquer le numéro</w:t>
      </w:r>
      <w:r w:rsidRPr="00DD0866">
        <w:t>] du [</w:t>
      </w:r>
      <w:r w:rsidRPr="00DD0866">
        <w:rPr>
          <w:highlight w:val="yellow"/>
        </w:rPr>
        <w:t>indiquer la date</w:t>
      </w:r>
      <w:r w:rsidRPr="00DD0866">
        <w:t>] modifiant la liste des terrains devant être soumis à l’action de l’Association Communale de Chasse Agréée de [</w:t>
      </w:r>
      <w:r w:rsidRPr="00DD0866">
        <w:rPr>
          <w:highlight w:val="yellow"/>
        </w:rPr>
        <w:t>indiquer le nom de l’association</w:t>
      </w:r>
      <w:r w:rsidRPr="00DD0866">
        <w:t>]</w:t>
      </w:r>
    </w:p>
    <w:p w:rsidR="00834AE4" w:rsidRPr="00DD0866" w:rsidRDefault="00834AE4" w:rsidP="00C94838">
      <w:pPr>
        <w:jc w:val="both"/>
      </w:pPr>
    </w:p>
    <w:p w:rsidR="00834AE4" w:rsidRPr="00DD0866" w:rsidRDefault="00834AE4" w:rsidP="00834AE4">
      <w:pPr>
        <w:jc w:val="center"/>
        <w:rPr>
          <w:u w:val="single"/>
        </w:rPr>
      </w:pPr>
      <w:r w:rsidRPr="00DD0866">
        <w:rPr>
          <w:u w:val="single"/>
        </w:rPr>
        <w:t>Enclaves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1417"/>
        <w:gridCol w:w="3257"/>
        <w:gridCol w:w="2980"/>
      </w:tblGrid>
      <w:tr w:rsidR="00834AE4" w:rsidRPr="00DD0866" w:rsidTr="009C3B9C">
        <w:tc>
          <w:tcPr>
            <w:tcW w:w="2694" w:type="dxa"/>
            <w:shd w:val="clear" w:color="auto" w:fill="D9D9D9" w:themeFill="background1" w:themeFillShade="D9"/>
          </w:tcPr>
          <w:p w:rsidR="00834AE4" w:rsidRPr="00DD0866" w:rsidRDefault="00834AE4" w:rsidP="00834AE4">
            <w:pPr>
              <w:jc w:val="center"/>
            </w:pPr>
            <w:r w:rsidRPr="00DD0866">
              <w:t>Commune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4AE4" w:rsidRPr="00DD0866" w:rsidRDefault="00834AE4" w:rsidP="00834AE4">
            <w:pPr>
              <w:jc w:val="center"/>
            </w:pPr>
            <w:r w:rsidRPr="00DD0866">
              <w:t>Section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834AE4" w:rsidRPr="00DD0866" w:rsidRDefault="00834AE4" w:rsidP="00834AE4">
            <w:pPr>
              <w:jc w:val="center"/>
            </w:pPr>
            <w:r w:rsidRPr="00DD0866">
              <w:t>Parcelles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834AE4" w:rsidRPr="00DD0866" w:rsidRDefault="00834AE4" w:rsidP="00834AE4">
            <w:pPr>
              <w:jc w:val="center"/>
            </w:pPr>
            <w:r w:rsidRPr="00DD0866">
              <w:t>Observations</w:t>
            </w:r>
          </w:p>
        </w:tc>
      </w:tr>
      <w:tr w:rsidR="00834AE4" w:rsidRPr="00DD0866" w:rsidTr="00834AE4">
        <w:tc>
          <w:tcPr>
            <w:tcW w:w="2694" w:type="dxa"/>
          </w:tcPr>
          <w:p w:rsidR="00834AE4" w:rsidRPr="00DD0866" w:rsidRDefault="00834AE4" w:rsidP="00C94838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le nom de la commune</w:t>
            </w:r>
            <w:r w:rsidRPr="00DD0866">
              <w:t>]</w:t>
            </w:r>
          </w:p>
        </w:tc>
        <w:tc>
          <w:tcPr>
            <w:tcW w:w="1417" w:type="dxa"/>
          </w:tcPr>
          <w:p w:rsidR="00834AE4" w:rsidRPr="00DD0866" w:rsidRDefault="00834AE4" w:rsidP="00C94838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la section du terrain</w:t>
            </w:r>
            <w:r w:rsidRPr="00DD0866">
              <w:t>]</w:t>
            </w:r>
          </w:p>
        </w:tc>
        <w:tc>
          <w:tcPr>
            <w:tcW w:w="3257" w:type="dxa"/>
          </w:tcPr>
          <w:p w:rsidR="00834AE4" w:rsidRPr="00DD0866" w:rsidRDefault="00834AE4" w:rsidP="00C94838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les parcelles concernées</w:t>
            </w:r>
            <w:r w:rsidRPr="00DD0866">
              <w:t xml:space="preserve">] </w:t>
            </w:r>
          </w:p>
        </w:tc>
        <w:tc>
          <w:tcPr>
            <w:tcW w:w="2980" w:type="dxa"/>
          </w:tcPr>
          <w:p w:rsidR="00834AE4" w:rsidRPr="00DD0866" w:rsidRDefault="00834AE4" w:rsidP="00C94838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indications quant à la localisation de cette enclave</w:t>
            </w:r>
            <w:r w:rsidRPr="00DD0866">
              <w:t>]</w:t>
            </w:r>
          </w:p>
        </w:tc>
      </w:tr>
      <w:tr w:rsidR="009C3B9C" w:rsidRPr="00DD0866" w:rsidTr="00834AE4">
        <w:tc>
          <w:tcPr>
            <w:tcW w:w="2694" w:type="dxa"/>
          </w:tcPr>
          <w:p w:rsidR="009C3B9C" w:rsidRPr="00DD0866" w:rsidRDefault="009C3B9C" w:rsidP="009C3B9C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le nom de la commune</w:t>
            </w:r>
            <w:r w:rsidRPr="00DD0866">
              <w:t>]</w:t>
            </w:r>
          </w:p>
        </w:tc>
        <w:tc>
          <w:tcPr>
            <w:tcW w:w="1417" w:type="dxa"/>
          </w:tcPr>
          <w:p w:rsidR="009C3B9C" w:rsidRPr="00DD0866" w:rsidRDefault="009C3B9C" w:rsidP="009C3B9C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la section du terrain</w:t>
            </w:r>
            <w:r w:rsidRPr="00DD0866">
              <w:t>]</w:t>
            </w:r>
          </w:p>
        </w:tc>
        <w:tc>
          <w:tcPr>
            <w:tcW w:w="3257" w:type="dxa"/>
          </w:tcPr>
          <w:p w:rsidR="009C3B9C" w:rsidRPr="00DD0866" w:rsidRDefault="009C3B9C" w:rsidP="009C3B9C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indiquer les parcelles concernées</w:t>
            </w:r>
            <w:r w:rsidRPr="00DD0866">
              <w:t xml:space="preserve">] </w:t>
            </w:r>
          </w:p>
        </w:tc>
        <w:tc>
          <w:tcPr>
            <w:tcW w:w="2980" w:type="dxa"/>
          </w:tcPr>
          <w:p w:rsidR="009C3B9C" w:rsidRPr="00DD0866" w:rsidRDefault="009C3B9C" w:rsidP="009C3B9C">
            <w:pPr>
              <w:jc w:val="both"/>
            </w:pPr>
            <w:r w:rsidRPr="00DD0866">
              <w:t>[</w:t>
            </w:r>
            <w:r w:rsidRPr="00DD0866">
              <w:rPr>
                <w:highlight w:val="yellow"/>
              </w:rPr>
              <w:t>indications quant à la localisation de cette enclave</w:t>
            </w:r>
            <w:r w:rsidRPr="00DD0866">
              <w:t>]</w:t>
            </w:r>
          </w:p>
        </w:tc>
      </w:tr>
    </w:tbl>
    <w:p w:rsidR="00834AE4" w:rsidRPr="00DD0866" w:rsidRDefault="00834AE4" w:rsidP="00C94838">
      <w:pPr>
        <w:jc w:val="both"/>
      </w:pPr>
    </w:p>
    <w:sectPr w:rsidR="00834AE4" w:rsidRPr="00DD08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31" w:rsidRDefault="00EA4231" w:rsidP="00DD0866">
      <w:pPr>
        <w:spacing w:after="0" w:line="240" w:lineRule="auto"/>
      </w:pPr>
      <w:r>
        <w:separator/>
      </w:r>
    </w:p>
  </w:endnote>
  <w:endnote w:type="continuationSeparator" w:id="0">
    <w:p w:rsidR="00EA4231" w:rsidRDefault="00EA4231" w:rsidP="00D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66" w:rsidRPr="00DD0866" w:rsidRDefault="00DD0866">
    <w:pPr>
      <w:pStyle w:val="Pieddepage"/>
      <w:rPr>
        <w:i/>
        <w:sz w:val="20"/>
      </w:rPr>
    </w:pPr>
    <w:r w:rsidRPr="00DD0866">
      <w:rPr>
        <w:i/>
        <w:sz w:val="20"/>
      </w:rPr>
      <w:ptab w:relativeTo="margin" w:alignment="center" w:leader="none"/>
    </w:r>
    <w:r w:rsidRPr="00DD0866">
      <w:rPr>
        <w:i/>
        <w:sz w:val="20"/>
      </w:rPr>
      <w:ptab w:relativeTo="margin" w:alignment="right" w:leader="none"/>
    </w:r>
    <w:r w:rsidRPr="00DD0866">
      <w:rPr>
        <w:i/>
        <w:sz w:val="20"/>
      </w:rPr>
      <w:t xml:space="preserve">Page </w:t>
    </w:r>
    <w:r w:rsidRPr="00DD0866">
      <w:rPr>
        <w:bCs/>
        <w:i/>
        <w:sz w:val="20"/>
      </w:rPr>
      <w:fldChar w:fldCharType="begin"/>
    </w:r>
    <w:r w:rsidRPr="00DD0866">
      <w:rPr>
        <w:bCs/>
        <w:i/>
        <w:sz w:val="20"/>
      </w:rPr>
      <w:instrText>PAGE  \* Arabic  \* MERGEFORMAT</w:instrText>
    </w:r>
    <w:r w:rsidRPr="00DD0866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DD0866">
      <w:rPr>
        <w:bCs/>
        <w:i/>
        <w:sz w:val="20"/>
      </w:rPr>
      <w:fldChar w:fldCharType="end"/>
    </w:r>
    <w:r w:rsidRPr="00DD0866">
      <w:rPr>
        <w:i/>
        <w:sz w:val="20"/>
      </w:rPr>
      <w:t xml:space="preserve"> sur </w:t>
    </w:r>
    <w:r w:rsidRPr="00DD0866">
      <w:rPr>
        <w:bCs/>
        <w:i/>
        <w:sz w:val="20"/>
      </w:rPr>
      <w:fldChar w:fldCharType="begin"/>
    </w:r>
    <w:r w:rsidRPr="00DD0866">
      <w:rPr>
        <w:bCs/>
        <w:i/>
        <w:sz w:val="20"/>
      </w:rPr>
      <w:instrText>NUMPAGES  \* Arabic  \* MERGEFORMAT</w:instrText>
    </w:r>
    <w:r w:rsidRPr="00DD0866">
      <w:rPr>
        <w:bCs/>
        <w:i/>
        <w:sz w:val="20"/>
      </w:rPr>
      <w:fldChar w:fldCharType="separate"/>
    </w:r>
    <w:r>
      <w:rPr>
        <w:bCs/>
        <w:i/>
        <w:noProof/>
        <w:sz w:val="20"/>
      </w:rPr>
      <w:t>5</w:t>
    </w:r>
    <w:r w:rsidRPr="00DD0866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31" w:rsidRDefault="00EA4231" w:rsidP="00DD0866">
      <w:pPr>
        <w:spacing w:after="0" w:line="240" w:lineRule="auto"/>
      </w:pPr>
      <w:r>
        <w:separator/>
      </w:r>
    </w:p>
  </w:footnote>
  <w:footnote w:type="continuationSeparator" w:id="0">
    <w:p w:rsidR="00EA4231" w:rsidRDefault="00EA4231" w:rsidP="00DD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190"/>
    <w:multiLevelType w:val="hybridMultilevel"/>
    <w:tmpl w:val="398C12D0"/>
    <w:lvl w:ilvl="0" w:tplc="38C2C48C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509C"/>
    <w:multiLevelType w:val="hybridMultilevel"/>
    <w:tmpl w:val="6A9C6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26D"/>
    <w:multiLevelType w:val="hybridMultilevel"/>
    <w:tmpl w:val="EF6ED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4A15"/>
    <w:multiLevelType w:val="hybridMultilevel"/>
    <w:tmpl w:val="653897BE"/>
    <w:lvl w:ilvl="0" w:tplc="BF4ECD7A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A7"/>
    <w:rsid w:val="00127FED"/>
    <w:rsid w:val="002451F8"/>
    <w:rsid w:val="00373263"/>
    <w:rsid w:val="003B11FF"/>
    <w:rsid w:val="004F0AD3"/>
    <w:rsid w:val="00524C56"/>
    <w:rsid w:val="006D1BA7"/>
    <w:rsid w:val="00834AE4"/>
    <w:rsid w:val="009A485C"/>
    <w:rsid w:val="009C0286"/>
    <w:rsid w:val="009C3B9C"/>
    <w:rsid w:val="009D1C12"/>
    <w:rsid w:val="00A80EF2"/>
    <w:rsid w:val="00AA0F62"/>
    <w:rsid w:val="00C94838"/>
    <w:rsid w:val="00DD0866"/>
    <w:rsid w:val="00E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1683-B39F-4671-99C8-8AFB222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4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32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866"/>
  </w:style>
  <w:style w:type="paragraph" w:styleId="Pieddepage">
    <w:name w:val="footer"/>
    <w:basedOn w:val="Normal"/>
    <w:link w:val="PieddepageCar"/>
    <w:uiPriority w:val="99"/>
    <w:unhideWhenUsed/>
    <w:rsid w:val="00DD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2020-01-27T10:01:00Z</dcterms:created>
  <dcterms:modified xsi:type="dcterms:W3CDTF">2020-04-02T15:50:00Z</dcterms:modified>
</cp:coreProperties>
</file>